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0A59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102-e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420A59">
        <w:rPr>
          <w:b/>
          <w:i/>
          <w:noProof/>
          <w:sz w:val="28"/>
        </w:rPr>
        <w:t>R1-20</w:t>
      </w:r>
      <w:r w:rsidR="00123ECE">
        <w:rPr>
          <w:b/>
          <w:i/>
          <w:noProof/>
          <w:sz w:val="28"/>
        </w:rPr>
        <w:t>07</w:t>
      </w:r>
      <w:r w:rsidR="00A663A7">
        <w:rPr>
          <w:b/>
          <w:i/>
          <w:noProof/>
          <w:sz w:val="28"/>
        </w:rPr>
        <w:t>40</w:t>
      </w:r>
      <w:r w:rsidR="00714A81">
        <w:rPr>
          <w:b/>
          <w:i/>
          <w:noProof/>
          <w:sz w:val="28"/>
        </w:rPr>
        <w:t>6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20A59">
        <w:rPr>
          <w:b/>
          <w:noProof/>
          <w:sz w:val="24"/>
        </w:rPr>
        <w:t>August 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20A59">
        <w:rPr>
          <w:b/>
          <w:noProof/>
          <w:sz w:val="24"/>
        </w:rPr>
        <w:t>28, 2020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2015F" w:rsidP="00714A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714A8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63A7" w:rsidP="00714A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14A81">
              <w:rPr>
                <w:b/>
                <w:noProof/>
                <w:sz w:val="28"/>
              </w:rPr>
              <w:t>347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201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201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201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24D1D" w:rsidRDefault="00A663A7" w:rsidP="00714A8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bookmarkStart w:id="1" w:name="_GoBack"/>
            <w:r w:rsidRPr="00024D1D">
              <w:rPr>
                <w:bCs/>
                <w:kern w:val="2"/>
                <w:lang w:eastAsia="zh-CN"/>
              </w:rPr>
              <w:t>Correction on terms and higher layer parameters for NB-IoT in 36.21</w:t>
            </w:r>
            <w:r w:rsidR="00714A81" w:rsidRPr="00024D1D">
              <w:rPr>
                <w:bCs/>
                <w:kern w:val="2"/>
                <w:lang w:eastAsia="zh-CN"/>
              </w:rPr>
              <w:t>2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01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(Huawei)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805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34DE" w:rsidP="003F4869">
            <w:pPr>
              <w:pStyle w:val="CRCoverPage"/>
              <w:spacing w:after="0"/>
              <w:ind w:left="100"/>
              <w:rPr>
                <w:noProof/>
              </w:rPr>
            </w:pPr>
            <w:r w:rsidRPr="005334DE">
              <w:rPr>
                <w:color w:val="000000" w:themeColor="text1"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4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3A7" w:rsidP="00EC75B5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higher layer parameters for NB-IoT are not aligned with TS 36.331.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66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The higher layer parameter names for NB-IoT are aligned with TS 36.331.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63A7" w:rsidP="00D255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 xml:space="preserve">There may be ambiguity when </w:t>
            </w:r>
            <w:r>
              <w:t>referring</w:t>
            </w:r>
            <w:r>
              <w:rPr>
                <w:rFonts w:hint="eastAsia"/>
              </w:rPr>
              <w:t xml:space="preserve"> </w:t>
            </w:r>
            <w:r>
              <w:t>to the higher layer parameters.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0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6.4.3.1, 6.4.3.2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E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C3EA8" w:rsidP="006845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8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4F67" w:rsidRPr="00C45D36" w:rsidRDefault="00BA4F67" w:rsidP="00BA4F67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3" w:name="_Toc10818837"/>
      <w:bookmarkStart w:id="4" w:name="_Toc20409247"/>
      <w:bookmarkStart w:id="5" w:name="_Toc29387788"/>
      <w:bookmarkStart w:id="6" w:name="_Toc29388817"/>
      <w:bookmarkStart w:id="7" w:name="_Toc35531692"/>
      <w:bookmarkStart w:id="8" w:name="_Toc44620030"/>
      <w:r w:rsidRPr="00C45D36">
        <w:rPr>
          <w:rFonts w:ascii="Arial" w:eastAsia="DengXian" w:hAnsi="Arial"/>
          <w:sz w:val="24"/>
        </w:rPr>
        <w:lastRenderedPageBreak/>
        <w:t>6.4.</w:t>
      </w:r>
      <w:r w:rsidRPr="00C45D36">
        <w:rPr>
          <w:rFonts w:ascii="Arial" w:eastAsia="DengXian" w:hAnsi="Arial" w:hint="eastAsia"/>
          <w:sz w:val="24"/>
          <w:lang w:eastAsia="zh-CN"/>
        </w:rPr>
        <w:t>3</w:t>
      </w:r>
      <w:r w:rsidRPr="00C45D36">
        <w:rPr>
          <w:rFonts w:ascii="Arial" w:eastAsia="DengXian" w:hAnsi="Arial"/>
          <w:sz w:val="24"/>
        </w:rPr>
        <w:t>.1</w:t>
      </w:r>
      <w:r w:rsidRPr="00C45D36">
        <w:rPr>
          <w:rFonts w:ascii="Arial" w:eastAsia="DengXian" w:hAnsi="Arial"/>
          <w:sz w:val="24"/>
        </w:rPr>
        <w:tab/>
      </w:r>
      <w:r w:rsidRPr="00C45D36">
        <w:rPr>
          <w:rFonts w:ascii="Arial" w:eastAsia="DengXian" w:hAnsi="Arial" w:hint="eastAsia"/>
          <w:sz w:val="24"/>
          <w:lang w:eastAsia="zh-CN"/>
        </w:rPr>
        <w:t xml:space="preserve">DCI </w:t>
      </w:r>
      <w:r w:rsidRPr="00C45D36">
        <w:rPr>
          <w:rFonts w:ascii="Arial" w:eastAsia="DengXian" w:hAnsi="Arial"/>
          <w:sz w:val="24"/>
        </w:rPr>
        <w:t>Format</w:t>
      </w:r>
      <w:r w:rsidRPr="00C45D36">
        <w:rPr>
          <w:rFonts w:ascii="Arial" w:eastAsia="DengXian" w:hAnsi="Arial" w:hint="eastAsia"/>
          <w:sz w:val="24"/>
          <w:lang w:eastAsia="zh-CN"/>
        </w:rPr>
        <w:t xml:space="preserve"> </w:t>
      </w:r>
      <w:r w:rsidRPr="00C45D36">
        <w:rPr>
          <w:rFonts w:ascii="Arial" w:eastAsia="DengXian" w:hAnsi="Arial"/>
          <w:sz w:val="24"/>
          <w:lang w:eastAsia="zh-CN"/>
        </w:rPr>
        <w:t>N0</w:t>
      </w:r>
      <w:bookmarkEnd w:id="3"/>
      <w:bookmarkEnd w:id="4"/>
      <w:bookmarkEnd w:id="5"/>
      <w:bookmarkEnd w:id="6"/>
      <w:bookmarkEnd w:id="7"/>
      <w:bookmarkEnd w:id="8"/>
    </w:p>
    <w:p w:rsidR="00BA4F67" w:rsidRDefault="00BA4F67" w:rsidP="00BA4F67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BA4F67" w:rsidRPr="00C45D36" w:rsidRDefault="00BA4F67" w:rsidP="00BA4F67">
      <w:pPr>
        <w:ind w:left="568" w:hanging="284"/>
        <w:rPr>
          <w:rFonts w:eastAsia="DengXian"/>
          <w:lang w:eastAsia="zh-CN"/>
        </w:rPr>
      </w:pPr>
      <w:ins w:id="9" w:author="Huawei" w:date="2020-07-25T19:46:00Z">
        <w:r w:rsidRPr="00C45D36">
          <w:rPr>
            <w:rFonts w:eastAsia="DengXian"/>
            <w:lang w:eastAsia="zh-CN"/>
          </w:rPr>
          <w:t>-</w:t>
        </w:r>
      </w:ins>
      <w:r w:rsidRPr="00C45D36">
        <w:rPr>
          <w:rFonts w:eastAsia="DengXian"/>
          <w:lang w:eastAsia="zh-CN"/>
        </w:rPr>
        <w:tab/>
        <w:t xml:space="preserve">Resource reservation – 1 bit as defined in clause 16.5 of [3]. This field is only present if </w:t>
      </w:r>
      <w:del w:id="10" w:author="Huawei" w:date="2020-07-25T19:46:00Z">
        <w:r w:rsidRPr="00C45D36" w:rsidDel="00B13B28">
          <w:rPr>
            <w:rFonts w:eastAsia="DengXian"/>
            <w:lang w:eastAsia="zh-CN"/>
          </w:rPr>
          <w:delText xml:space="preserve">higher layer parameter </w:delText>
        </w:r>
        <w:r w:rsidRPr="00C45D36" w:rsidDel="00B13B28">
          <w:rPr>
            <w:rFonts w:eastAsia="DengXian"/>
            <w:i/>
            <w:iCs/>
            <w:lang w:eastAsia="zh-CN"/>
          </w:rPr>
          <w:delText>valid-subframe-config-UL</w:delText>
        </w:r>
      </w:del>
      <w:del w:id="11" w:author="Huawei" w:date="2020-08-21T18:03:00Z">
        <w:r w:rsidRPr="00C45D36" w:rsidDel="0001702D">
          <w:rPr>
            <w:rFonts w:eastAsia="DengXian"/>
            <w:lang w:eastAsia="zh-CN"/>
          </w:rPr>
          <w:delText xml:space="preserve"> or </w:delText>
        </w:r>
      </w:del>
      <w:del w:id="12" w:author="Huawei" w:date="2020-07-25T19:46:00Z">
        <w:r w:rsidRPr="00C45D36" w:rsidDel="00B13B28">
          <w:rPr>
            <w:rFonts w:eastAsia="DengXian"/>
            <w:i/>
            <w:lang w:eastAsia="zh-CN"/>
          </w:rPr>
          <w:delText>slot-</w:delText>
        </w:r>
        <w:r w:rsidRPr="00C45D36" w:rsidDel="00B13B28">
          <w:rPr>
            <w:rFonts w:eastAsia="DengXian"/>
            <w:i/>
            <w:iCs/>
            <w:lang w:eastAsia="zh-CN"/>
          </w:rPr>
          <w:delText>reserved-resource-config-UL</w:delText>
        </w:r>
      </w:del>
      <w:del w:id="13" w:author="Huawei" w:date="2020-08-21T18:03:00Z">
        <w:r w:rsidRPr="00C45D36" w:rsidDel="0001702D">
          <w:rPr>
            <w:rFonts w:eastAsia="DengXian"/>
            <w:lang w:eastAsia="zh-CN"/>
          </w:rPr>
          <w:delText xml:space="preserve"> </w:delText>
        </w:r>
      </w:del>
      <w:ins w:id="14" w:author="Huawei" w:date="2020-07-25T19:46:00Z">
        <w:r w:rsidRPr="00C45D36">
          <w:rPr>
            <w:rFonts w:eastAsia="DengXian"/>
          </w:rPr>
          <w:t xml:space="preserve">higher layer parameter </w:t>
        </w:r>
        <w:r w:rsidRPr="00C45D36">
          <w:rPr>
            <w:rFonts w:eastAsia="DengXian"/>
            <w:i/>
          </w:rPr>
          <w:t>resourceReservationConfigUL</w:t>
        </w:r>
        <w:r w:rsidRPr="00C45D36">
          <w:rPr>
            <w:rFonts w:eastAsia="DengXian"/>
            <w:lang w:eastAsia="zh-CN"/>
          </w:rPr>
          <w:t xml:space="preserve"> </w:t>
        </w:r>
      </w:ins>
      <w:r w:rsidRPr="00C45D36">
        <w:rPr>
          <w:rFonts w:eastAsia="DengXian"/>
          <w:lang w:eastAsia="zh-CN"/>
        </w:rPr>
        <w:t xml:space="preserve">is configured and the DCI is mapped onto the UE-specific search space given by C-RNTI as defined in [3]. </w:t>
      </w:r>
    </w:p>
    <w:p w:rsidR="00BA4F67" w:rsidRDefault="00BA4F67" w:rsidP="00BA4F67">
      <w:pPr>
        <w:jc w:val="center"/>
        <w:rPr>
          <w:color w:val="FF0000"/>
          <w:sz w:val="24"/>
          <w:lang w:eastAsia="zh-CN"/>
        </w:rPr>
      </w:pPr>
      <w:bookmarkStart w:id="15" w:name="_Toc10818838"/>
      <w:bookmarkStart w:id="16" w:name="_Toc20409248"/>
      <w:bookmarkStart w:id="17" w:name="_Toc29387789"/>
      <w:bookmarkStart w:id="18" w:name="_Toc29388818"/>
      <w:bookmarkStart w:id="19" w:name="_Toc35531693"/>
      <w:bookmarkStart w:id="20" w:name="_Toc44620031"/>
      <w:r>
        <w:rPr>
          <w:sz w:val="24"/>
          <w:lang w:eastAsia="zh-CN"/>
        </w:rPr>
        <w:t>&lt;Unchanged parts omitted&gt;</w:t>
      </w:r>
    </w:p>
    <w:p w:rsidR="00BA4F67" w:rsidRPr="00C45D36" w:rsidRDefault="00BA4F67" w:rsidP="00BA4F67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r w:rsidRPr="00C45D36">
        <w:rPr>
          <w:rFonts w:ascii="Arial" w:eastAsia="DengXian" w:hAnsi="Arial"/>
          <w:sz w:val="24"/>
        </w:rPr>
        <w:t>6.4.</w:t>
      </w:r>
      <w:r w:rsidRPr="00C45D36">
        <w:rPr>
          <w:rFonts w:ascii="Arial" w:eastAsia="DengXian" w:hAnsi="Arial" w:hint="eastAsia"/>
          <w:sz w:val="24"/>
          <w:lang w:eastAsia="zh-CN"/>
        </w:rPr>
        <w:t>3</w:t>
      </w:r>
      <w:r w:rsidRPr="00C45D36">
        <w:rPr>
          <w:rFonts w:ascii="Arial" w:eastAsia="DengXian" w:hAnsi="Arial"/>
          <w:sz w:val="24"/>
        </w:rPr>
        <w:t>.</w:t>
      </w:r>
      <w:r w:rsidRPr="00C45D36">
        <w:rPr>
          <w:rFonts w:ascii="Arial" w:eastAsia="DengXian" w:hAnsi="Arial" w:hint="eastAsia"/>
          <w:sz w:val="24"/>
          <w:lang w:eastAsia="zh-CN"/>
        </w:rPr>
        <w:t>2</w:t>
      </w:r>
      <w:r w:rsidRPr="00C45D36">
        <w:rPr>
          <w:rFonts w:ascii="Arial" w:eastAsia="DengXian" w:hAnsi="Arial"/>
          <w:sz w:val="24"/>
        </w:rPr>
        <w:tab/>
      </w:r>
      <w:r w:rsidRPr="00C45D36">
        <w:rPr>
          <w:rFonts w:ascii="Arial" w:eastAsia="DengXian" w:hAnsi="Arial" w:hint="eastAsia"/>
          <w:sz w:val="24"/>
          <w:lang w:eastAsia="zh-CN"/>
        </w:rPr>
        <w:t xml:space="preserve">DCI </w:t>
      </w:r>
      <w:r w:rsidRPr="00C45D36">
        <w:rPr>
          <w:rFonts w:ascii="Arial" w:eastAsia="DengXian" w:hAnsi="Arial"/>
          <w:sz w:val="24"/>
        </w:rPr>
        <w:t>Format</w:t>
      </w:r>
      <w:r w:rsidRPr="00C45D36">
        <w:rPr>
          <w:rFonts w:ascii="Arial" w:eastAsia="DengXian" w:hAnsi="Arial" w:hint="eastAsia"/>
          <w:sz w:val="24"/>
          <w:lang w:eastAsia="zh-CN"/>
        </w:rPr>
        <w:t xml:space="preserve"> N</w:t>
      </w:r>
      <w:r w:rsidRPr="00C45D36">
        <w:rPr>
          <w:rFonts w:ascii="Arial" w:eastAsia="DengXian" w:hAnsi="Arial"/>
          <w:sz w:val="24"/>
          <w:lang w:eastAsia="zh-CN"/>
        </w:rPr>
        <w:t>1</w:t>
      </w:r>
      <w:bookmarkEnd w:id="15"/>
      <w:bookmarkEnd w:id="16"/>
      <w:bookmarkEnd w:id="17"/>
      <w:bookmarkEnd w:id="18"/>
      <w:bookmarkEnd w:id="19"/>
      <w:bookmarkEnd w:id="20"/>
    </w:p>
    <w:p w:rsidR="00BA4F67" w:rsidRDefault="00BA4F67" w:rsidP="00BA4F67">
      <w:pPr>
        <w:jc w:val="center"/>
        <w:rPr>
          <w:color w:val="FF0000"/>
          <w:sz w:val="24"/>
          <w:lang w:eastAsia="zh-CN"/>
        </w:rPr>
      </w:pPr>
      <w:r>
        <w:rPr>
          <w:sz w:val="24"/>
          <w:lang w:eastAsia="zh-CN"/>
        </w:rPr>
        <w:t>&lt;Unchanged parts omitted&gt;</w:t>
      </w:r>
    </w:p>
    <w:p w:rsidR="00BA4F67" w:rsidRPr="00C45D36" w:rsidRDefault="00BA4F67" w:rsidP="00BA4F67">
      <w:pPr>
        <w:ind w:left="568" w:hanging="284"/>
        <w:rPr>
          <w:rFonts w:eastAsia="DengXian"/>
          <w:lang w:eastAsia="zh-CN"/>
        </w:rPr>
      </w:pPr>
      <w:ins w:id="21" w:author="Huawei" w:date="2020-07-25T19:46:00Z">
        <w:r w:rsidRPr="00C45D36">
          <w:rPr>
            <w:rFonts w:eastAsia="DengXian"/>
            <w:lang w:eastAsia="zh-CN"/>
          </w:rPr>
          <w:t>-</w:t>
        </w:r>
      </w:ins>
      <w:r w:rsidRPr="00C45D36">
        <w:rPr>
          <w:rFonts w:eastAsia="DengXian"/>
          <w:lang w:eastAsia="zh-CN"/>
        </w:rPr>
        <w:tab/>
        <w:t xml:space="preserve">Resource reservation – 1 bit as defined in clause 16.4 of [3]. This field is only present if </w:t>
      </w:r>
      <w:del w:id="22" w:author="Huawei" w:date="2020-07-25T19:45:00Z">
        <w:r w:rsidRPr="00C45D36" w:rsidDel="00B13B28">
          <w:rPr>
            <w:rFonts w:eastAsia="DengXian"/>
            <w:lang w:eastAsia="zh-CN"/>
          </w:rPr>
          <w:delText xml:space="preserve">higher layer parameter </w:delText>
        </w:r>
      </w:del>
      <w:del w:id="23" w:author="Huawei" w:date="2020-07-25T19:44:00Z">
        <w:r w:rsidRPr="00C45D36" w:rsidDel="00EB13F1">
          <w:rPr>
            <w:rFonts w:eastAsia="DengXian"/>
            <w:i/>
            <w:iCs/>
            <w:lang w:eastAsia="zh-CN"/>
          </w:rPr>
          <w:delText>valid-subframe-config-DL</w:delText>
        </w:r>
      </w:del>
      <w:del w:id="24" w:author="Huawei" w:date="2020-08-21T18:03:00Z">
        <w:r w:rsidRPr="00C45D36" w:rsidDel="0001702D">
          <w:rPr>
            <w:rFonts w:eastAsia="DengXian"/>
            <w:lang w:eastAsia="zh-CN"/>
          </w:rPr>
          <w:delText xml:space="preserve"> or </w:delText>
        </w:r>
      </w:del>
      <w:del w:id="25" w:author="Huawei" w:date="2020-07-25T19:45:00Z">
        <w:r w:rsidRPr="00C45D36" w:rsidDel="00EB13F1">
          <w:rPr>
            <w:rFonts w:eastAsia="DengXian"/>
            <w:i/>
            <w:lang w:eastAsia="zh-CN"/>
          </w:rPr>
          <w:delText>slot-</w:delText>
        </w:r>
        <w:r w:rsidRPr="00C45D36" w:rsidDel="00EB13F1">
          <w:rPr>
            <w:rFonts w:eastAsia="DengXian"/>
            <w:i/>
            <w:iCs/>
            <w:lang w:eastAsia="zh-CN"/>
          </w:rPr>
          <w:delText>reserved-resource-config-DL</w:delText>
        </w:r>
      </w:del>
      <w:ins w:id="26" w:author="Huawei" w:date="2020-07-25T19:45:00Z">
        <w:r w:rsidRPr="00C45D36">
          <w:rPr>
            <w:rFonts w:eastAsia="DengXian"/>
          </w:rPr>
          <w:t xml:space="preserve">higher layer parameter </w:t>
        </w:r>
        <w:r w:rsidRPr="00C45D36">
          <w:rPr>
            <w:rFonts w:eastAsia="DengXian"/>
            <w:i/>
          </w:rPr>
          <w:t>resourceReservationConfig</w:t>
        </w:r>
      </w:ins>
      <w:ins w:id="27" w:author="Huawei" w:date="2020-07-25T19:46:00Z">
        <w:r w:rsidRPr="00C45D36">
          <w:rPr>
            <w:rFonts w:eastAsia="DengXian"/>
            <w:i/>
          </w:rPr>
          <w:t>D</w:t>
        </w:r>
      </w:ins>
      <w:ins w:id="28" w:author="Huawei" w:date="2020-07-25T19:45:00Z">
        <w:r w:rsidRPr="00C45D36">
          <w:rPr>
            <w:rFonts w:eastAsia="DengXian"/>
            <w:i/>
          </w:rPr>
          <w:t>L</w:t>
        </w:r>
      </w:ins>
      <w:r w:rsidRPr="00C45D36">
        <w:rPr>
          <w:rFonts w:eastAsia="DengXian"/>
          <w:lang w:eastAsia="zh-CN"/>
        </w:rPr>
        <w:t xml:space="preserve"> is configured and the DCI is mapped onto the UE-specific search space given by C-RNTI as defined in [3].</w:t>
      </w:r>
    </w:p>
    <w:p w:rsidR="003F0CDA" w:rsidRPr="00BA4F67" w:rsidRDefault="003F0CDA" w:rsidP="00714A81">
      <w:pPr>
        <w:rPr>
          <w:color w:val="FF0000"/>
          <w:sz w:val="24"/>
          <w:lang w:eastAsia="zh-CN"/>
        </w:rPr>
      </w:pPr>
    </w:p>
    <w:p w:rsidR="001E41F3" w:rsidRPr="007A56B1" w:rsidRDefault="001E41F3">
      <w:pPr>
        <w:rPr>
          <w:noProof/>
        </w:rPr>
      </w:pPr>
    </w:p>
    <w:sectPr w:rsidR="001E41F3" w:rsidRPr="007A56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70D3" w:rsidRDefault="002770D3">
      <w:r>
        <w:separator/>
      </w:r>
    </w:p>
  </w:endnote>
  <w:endnote w:type="continuationSeparator" w:id="0">
    <w:p w:rsidR="002770D3" w:rsidRDefault="00277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70D3" w:rsidRDefault="002770D3">
      <w:r>
        <w:separator/>
      </w:r>
    </w:p>
  </w:footnote>
  <w:footnote w:type="continuationSeparator" w:id="0">
    <w:p w:rsidR="002770D3" w:rsidRDefault="00277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1D"/>
    <w:rsid w:val="000A6394"/>
    <w:rsid w:val="000B7FED"/>
    <w:rsid w:val="000C038A"/>
    <w:rsid w:val="000C6598"/>
    <w:rsid w:val="00123ECE"/>
    <w:rsid w:val="00145D43"/>
    <w:rsid w:val="00192C46"/>
    <w:rsid w:val="001A08B3"/>
    <w:rsid w:val="001A7B60"/>
    <w:rsid w:val="001B52F0"/>
    <w:rsid w:val="001B7A65"/>
    <w:rsid w:val="001C605A"/>
    <w:rsid w:val="001D1482"/>
    <w:rsid w:val="001E41F3"/>
    <w:rsid w:val="001F42D1"/>
    <w:rsid w:val="0026004D"/>
    <w:rsid w:val="002640DD"/>
    <w:rsid w:val="00275D12"/>
    <w:rsid w:val="00276FB1"/>
    <w:rsid w:val="002770D3"/>
    <w:rsid w:val="00284FEB"/>
    <w:rsid w:val="002860C4"/>
    <w:rsid w:val="002B5741"/>
    <w:rsid w:val="002E3D68"/>
    <w:rsid w:val="00305409"/>
    <w:rsid w:val="003609EF"/>
    <w:rsid w:val="0036231A"/>
    <w:rsid w:val="00374DD4"/>
    <w:rsid w:val="003E1A36"/>
    <w:rsid w:val="003F0CDA"/>
    <w:rsid w:val="003F4869"/>
    <w:rsid w:val="00410371"/>
    <w:rsid w:val="00420A59"/>
    <w:rsid w:val="004242F1"/>
    <w:rsid w:val="004B75B7"/>
    <w:rsid w:val="004D723A"/>
    <w:rsid w:val="0051580D"/>
    <w:rsid w:val="005334DE"/>
    <w:rsid w:val="00547111"/>
    <w:rsid w:val="005805C9"/>
    <w:rsid w:val="00592D74"/>
    <w:rsid w:val="005E2C44"/>
    <w:rsid w:val="00602135"/>
    <w:rsid w:val="00621188"/>
    <w:rsid w:val="006257ED"/>
    <w:rsid w:val="00684569"/>
    <w:rsid w:val="00695808"/>
    <w:rsid w:val="006B46FB"/>
    <w:rsid w:val="006E21FB"/>
    <w:rsid w:val="00714A81"/>
    <w:rsid w:val="00727CE4"/>
    <w:rsid w:val="007628DF"/>
    <w:rsid w:val="00792342"/>
    <w:rsid w:val="007977A8"/>
    <w:rsid w:val="007A56B1"/>
    <w:rsid w:val="007B512A"/>
    <w:rsid w:val="007C2097"/>
    <w:rsid w:val="007D6A07"/>
    <w:rsid w:val="007F7259"/>
    <w:rsid w:val="008040A8"/>
    <w:rsid w:val="008279FA"/>
    <w:rsid w:val="00842018"/>
    <w:rsid w:val="008626E7"/>
    <w:rsid w:val="00870EE7"/>
    <w:rsid w:val="00882860"/>
    <w:rsid w:val="008863B9"/>
    <w:rsid w:val="008A08C0"/>
    <w:rsid w:val="008A45A6"/>
    <w:rsid w:val="008B0292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015F"/>
    <w:rsid w:val="00A246B6"/>
    <w:rsid w:val="00A47E70"/>
    <w:rsid w:val="00A50CF0"/>
    <w:rsid w:val="00A663A7"/>
    <w:rsid w:val="00A7671C"/>
    <w:rsid w:val="00AA2CBC"/>
    <w:rsid w:val="00AC5820"/>
    <w:rsid w:val="00AD1CD8"/>
    <w:rsid w:val="00B258BB"/>
    <w:rsid w:val="00B67B97"/>
    <w:rsid w:val="00B968C8"/>
    <w:rsid w:val="00BA3EC5"/>
    <w:rsid w:val="00BA4F67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CF6875"/>
    <w:rsid w:val="00D03F9A"/>
    <w:rsid w:val="00D06D51"/>
    <w:rsid w:val="00D24991"/>
    <w:rsid w:val="00D255BF"/>
    <w:rsid w:val="00D50255"/>
    <w:rsid w:val="00D66520"/>
    <w:rsid w:val="00DC0DEC"/>
    <w:rsid w:val="00DE34CF"/>
    <w:rsid w:val="00E13F3D"/>
    <w:rsid w:val="00E34898"/>
    <w:rsid w:val="00E37DF1"/>
    <w:rsid w:val="00EA6115"/>
    <w:rsid w:val="00EB09B7"/>
    <w:rsid w:val="00EC3EA8"/>
    <w:rsid w:val="00EC75B5"/>
    <w:rsid w:val="00EE7D7C"/>
    <w:rsid w:val="00F25D98"/>
    <w:rsid w:val="00F300FB"/>
    <w:rsid w:val="00F33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4C2F7-29A4-4126-8BC9-04B1688EE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31</cp:revision>
  <cp:lastPrinted>1899-12-31T23:00:00Z</cp:lastPrinted>
  <dcterms:created xsi:type="dcterms:W3CDTF">2018-11-05T09:14:00Z</dcterms:created>
  <dcterms:modified xsi:type="dcterms:W3CDTF">2020-09-04T11:09:00Z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(2)c8x9Un18a/1TPR+7r2e0eSuXsLlT1sEMEEeIrc0I8O+uLqgs9XgvCBqerGDzHHIpN3+Aa0+T
bRn3EFBeCRhR8+JkFRkerfD/6pZkBRyAmESOujfirCUQotHBy0MKYggX3ouKKMOHhtA9eKg6
faVbx97MYQjgy9ox7iN0wpvf+AVXESp4CCidvQ7yVYvXATXq354dz1HeWq6FoLkI7X3nbkXO
n0tWsXa6fIOxEad06W</vt:lpwstr>
  </property>
  <property fmtid="{D5CDD505-2E9C-101B-9397-08002B2CF9AE}" pid="22" name="_2015_ms_pID_7253431">
    <vt:lpwstr>QaZIt99fC+pXpm4+aTAMQ1SLNkXvcOP72G2gH3DzG8AQkI0qYVlLr2
UjuhQ88lWFE7mOnYo/pvbIy2Xe9W44UPmkTTaHkWIoV2WD/cmJnBdpGIOMGF+lOr1Hfz8qAm
lWN6xHvOIeHtg/79xBa7dMy8otQxgtIg/L97OXezJ/3O29F8GAczB0D5V3j5HsetRLVWxH68
N143y/4C4gJYBgig</vt:lpwstr>
  </property>
</Properties>
</file>